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33" w:rsidRDefault="000A5733" w:rsidP="00554336">
      <w:pPr>
        <w:pStyle w:val="a3"/>
        <w:ind w:firstLine="540"/>
        <w:jc w:val="center"/>
        <w:rPr>
          <w:b/>
          <w:sz w:val="22"/>
          <w:szCs w:val="22"/>
        </w:rPr>
      </w:pPr>
    </w:p>
    <w:p w:rsidR="000A5733" w:rsidRPr="000E4D70" w:rsidRDefault="000A5733" w:rsidP="00554336">
      <w:pPr>
        <w:ind w:firstLine="540"/>
        <w:jc w:val="center"/>
        <w:rPr>
          <w:b/>
        </w:rPr>
      </w:pPr>
      <w:r w:rsidRPr="000E4D70">
        <w:rPr>
          <w:b/>
        </w:rPr>
        <w:t>УВЕДОМЛЕНИЕ</w:t>
      </w:r>
    </w:p>
    <w:p w:rsidR="000A5733" w:rsidRPr="000E4D70" w:rsidRDefault="004C6BA8" w:rsidP="00554336">
      <w:pPr>
        <w:ind w:firstLine="540"/>
        <w:jc w:val="center"/>
        <w:rPr>
          <w:b/>
        </w:rPr>
      </w:pPr>
      <w:r w:rsidRPr="004C6BA8">
        <w:rPr>
          <w:b/>
        </w:rPr>
        <w:t xml:space="preserve">об итогах осуществления преимущественного права </w:t>
      </w:r>
      <w:r w:rsidR="000A5733" w:rsidRPr="000E4D70">
        <w:rPr>
          <w:b/>
        </w:rPr>
        <w:t xml:space="preserve">приобретения акций дополнительного выпуска </w:t>
      </w:r>
    </w:p>
    <w:p w:rsidR="000A5733" w:rsidRPr="000A5733" w:rsidRDefault="00451564" w:rsidP="00554336">
      <w:pPr>
        <w:ind w:firstLine="540"/>
        <w:jc w:val="center"/>
        <w:rPr>
          <w:b/>
        </w:rPr>
      </w:pPr>
      <w:r w:rsidRPr="00451564">
        <w:rPr>
          <w:b/>
        </w:rPr>
        <w:t>Акционерно</w:t>
      </w:r>
      <w:r>
        <w:rPr>
          <w:b/>
        </w:rPr>
        <w:t>го</w:t>
      </w:r>
      <w:r w:rsidRPr="00451564">
        <w:rPr>
          <w:b/>
        </w:rPr>
        <w:t xml:space="preserve"> обществ</w:t>
      </w:r>
      <w:r>
        <w:rPr>
          <w:b/>
        </w:rPr>
        <w:t>а</w:t>
      </w:r>
      <w:r w:rsidRPr="00451564">
        <w:rPr>
          <w:b/>
        </w:rPr>
        <w:t xml:space="preserve"> </w:t>
      </w:r>
      <w:r w:rsidR="006207ED" w:rsidRPr="006207ED">
        <w:rPr>
          <w:b/>
        </w:rPr>
        <w:t>научно-производственная компания «ПАНХ»</w:t>
      </w:r>
    </w:p>
    <w:p w:rsidR="000A5733" w:rsidRDefault="000A5733" w:rsidP="00554336">
      <w:pPr>
        <w:pStyle w:val="a3"/>
        <w:ind w:firstLine="540"/>
        <w:jc w:val="center"/>
        <w:rPr>
          <w:b/>
          <w:sz w:val="22"/>
          <w:szCs w:val="22"/>
        </w:rPr>
      </w:pPr>
    </w:p>
    <w:p w:rsidR="00886055" w:rsidRDefault="00886055" w:rsidP="00886055">
      <w:pPr>
        <w:pStyle w:val="a3"/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</w:t>
      </w:r>
      <w:r w:rsidRPr="006E2DBC">
        <w:rPr>
          <w:b/>
          <w:sz w:val="22"/>
          <w:szCs w:val="22"/>
        </w:rPr>
        <w:t xml:space="preserve">ицам, имеющим преимущественное право приобретения размещаемых ценных бумаг, </w:t>
      </w:r>
    </w:p>
    <w:p w:rsidR="009E5EA3" w:rsidRDefault="00886055" w:rsidP="00886055">
      <w:pPr>
        <w:pStyle w:val="a3"/>
        <w:ind w:firstLine="540"/>
        <w:jc w:val="center"/>
        <w:rPr>
          <w:sz w:val="22"/>
          <w:szCs w:val="22"/>
        </w:rPr>
      </w:pPr>
      <w:r w:rsidRPr="006E2DBC">
        <w:rPr>
          <w:b/>
          <w:sz w:val="22"/>
          <w:szCs w:val="22"/>
        </w:rPr>
        <w:t xml:space="preserve">и лицам, включенным в круг </w:t>
      </w:r>
      <w:r>
        <w:rPr>
          <w:b/>
          <w:sz w:val="22"/>
          <w:szCs w:val="22"/>
        </w:rPr>
        <w:t>П</w:t>
      </w:r>
      <w:r w:rsidRPr="006E2DBC">
        <w:rPr>
          <w:b/>
          <w:sz w:val="22"/>
          <w:szCs w:val="22"/>
        </w:rPr>
        <w:t>отенциальных приобретателей размещаемых ценных бумаг</w:t>
      </w:r>
      <w:r>
        <w:rPr>
          <w:b/>
          <w:sz w:val="22"/>
          <w:szCs w:val="22"/>
        </w:rPr>
        <w:t>.</w:t>
      </w:r>
    </w:p>
    <w:p w:rsidR="00886055" w:rsidRPr="008C48E2" w:rsidRDefault="00886055" w:rsidP="008C48E2">
      <w:pPr>
        <w:pStyle w:val="a3"/>
        <w:ind w:firstLine="540"/>
        <w:rPr>
          <w:sz w:val="22"/>
          <w:szCs w:val="22"/>
        </w:rPr>
      </w:pPr>
    </w:p>
    <w:p w:rsidR="00A136D1" w:rsidRDefault="00451564" w:rsidP="008C48E2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  <w:r w:rsidRPr="00FE0033">
        <w:rPr>
          <w:sz w:val="22"/>
          <w:szCs w:val="22"/>
        </w:rPr>
        <w:t xml:space="preserve">Акционерное общество </w:t>
      </w:r>
      <w:r w:rsidR="006207ED" w:rsidRPr="00FE0033">
        <w:rPr>
          <w:sz w:val="22"/>
          <w:szCs w:val="22"/>
        </w:rPr>
        <w:t>научно-производственная компания «ПАНХ»</w:t>
      </w:r>
      <w:r w:rsidR="000A5733" w:rsidRPr="00FE0033">
        <w:rPr>
          <w:sz w:val="22"/>
          <w:szCs w:val="22"/>
        </w:rPr>
        <w:t xml:space="preserve"> (далее по тексту – </w:t>
      </w:r>
      <w:r w:rsidR="006207ED" w:rsidRPr="00FE0033">
        <w:rPr>
          <w:sz w:val="22"/>
          <w:szCs w:val="22"/>
        </w:rPr>
        <w:t>АО НПК «ПАНХ»</w:t>
      </w:r>
      <w:r w:rsidR="000A5733" w:rsidRPr="00FE0033">
        <w:rPr>
          <w:sz w:val="22"/>
          <w:szCs w:val="22"/>
        </w:rPr>
        <w:t>)</w:t>
      </w:r>
      <w:r w:rsidR="009E5EA3" w:rsidRPr="00FE0033">
        <w:rPr>
          <w:sz w:val="22"/>
          <w:szCs w:val="22"/>
        </w:rPr>
        <w:t xml:space="preserve">, </w:t>
      </w:r>
      <w:r w:rsidR="00E26957" w:rsidRPr="00FE0033">
        <w:rPr>
          <w:sz w:val="22"/>
          <w:szCs w:val="22"/>
        </w:rPr>
        <w:t>уведомляет</w:t>
      </w:r>
      <w:r w:rsidR="009E5EA3" w:rsidRPr="00FE0033">
        <w:rPr>
          <w:sz w:val="22"/>
          <w:szCs w:val="22"/>
        </w:rPr>
        <w:t xml:space="preserve"> Вас о том, что</w:t>
      </w:r>
      <w:r w:rsidR="008C5075" w:rsidRPr="00FE0033">
        <w:rPr>
          <w:sz w:val="22"/>
          <w:szCs w:val="22"/>
        </w:rPr>
        <w:t xml:space="preserve"> </w:t>
      </w:r>
      <w:r w:rsidR="004C6BA8" w:rsidRPr="00FE0033">
        <w:rPr>
          <w:sz w:val="22"/>
          <w:szCs w:val="22"/>
        </w:rPr>
        <w:t>Советом директоров</w:t>
      </w:r>
      <w:r w:rsidR="00A136D1" w:rsidRPr="00FE0033">
        <w:rPr>
          <w:bCs/>
          <w:iCs/>
          <w:sz w:val="22"/>
          <w:szCs w:val="22"/>
        </w:rPr>
        <w:t xml:space="preserve"> АО НПК «ПАНХ» </w:t>
      </w:r>
      <w:r w:rsidR="004C6BA8" w:rsidRPr="00FE0033">
        <w:rPr>
          <w:bCs/>
          <w:iCs/>
          <w:sz w:val="22"/>
          <w:szCs w:val="22"/>
        </w:rPr>
        <w:t>2</w:t>
      </w:r>
      <w:r w:rsidR="00FE0033" w:rsidRPr="00FE0033">
        <w:rPr>
          <w:bCs/>
          <w:iCs/>
          <w:sz w:val="22"/>
          <w:szCs w:val="22"/>
        </w:rPr>
        <w:t>7.04.2021, протокол от 27.04.2021 № 5</w:t>
      </w:r>
      <w:r w:rsidR="004C6BA8" w:rsidRPr="00FE0033">
        <w:rPr>
          <w:bCs/>
          <w:iCs/>
          <w:sz w:val="22"/>
          <w:szCs w:val="22"/>
        </w:rPr>
        <w:t>, подведены итоги</w:t>
      </w:r>
      <w:r w:rsidR="004C6BA8" w:rsidRPr="00FE0033">
        <w:t xml:space="preserve"> </w:t>
      </w:r>
      <w:r w:rsidR="004C6BA8" w:rsidRPr="00FE0033">
        <w:rPr>
          <w:bCs/>
          <w:iCs/>
          <w:sz w:val="22"/>
          <w:szCs w:val="22"/>
        </w:rPr>
        <w:t>осуществления</w:t>
      </w:r>
      <w:r w:rsidR="004C6BA8" w:rsidRPr="004C6BA8">
        <w:rPr>
          <w:bCs/>
          <w:iCs/>
          <w:sz w:val="22"/>
          <w:szCs w:val="22"/>
        </w:rPr>
        <w:t xml:space="preserve"> </w:t>
      </w:r>
      <w:r w:rsidR="00EA53FD">
        <w:rPr>
          <w:bCs/>
          <w:iCs/>
          <w:sz w:val="22"/>
          <w:szCs w:val="22"/>
        </w:rPr>
        <w:t xml:space="preserve">лицами, имеющими </w:t>
      </w:r>
      <w:r w:rsidR="004C6BA8" w:rsidRPr="004C6BA8">
        <w:rPr>
          <w:bCs/>
          <w:iCs/>
          <w:sz w:val="22"/>
          <w:szCs w:val="22"/>
        </w:rPr>
        <w:t>преимущественно</w:t>
      </w:r>
      <w:r w:rsidR="00EA53FD">
        <w:rPr>
          <w:bCs/>
          <w:iCs/>
          <w:sz w:val="22"/>
          <w:szCs w:val="22"/>
        </w:rPr>
        <w:t>е</w:t>
      </w:r>
      <w:r w:rsidR="004C6BA8" w:rsidRPr="004C6BA8">
        <w:rPr>
          <w:bCs/>
          <w:iCs/>
          <w:sz w:val="22"/>
          <w:szCs w:val="22"/>
        </w:rPr>
        <w:t xml:space="preserve"> прав</w:t>
      </w:r>
      <w:r w:rsidR="00EA53FD">
        <w:rPr>
          <w:bCs/>
          <w:iCs/>
          <w:sz w:val="22"/>
          <w:szCs w:val="22"/>
        </w:rPr>
        <w:t>о</w:t>
      </w:r>
      <w:r w:rsidR="004C6BA8" w:rsidRPr="004C6BA8">
        <w:rPr>
          <w:bCs/>
          <w:iCs/>
          <w:sz w:val="22"/>
          <w:szCs w:val="22"/>
        </w:rPr>
        <w:t xml:space="preserve"> приобретения</w:t>
      </w:r>
      <w:r w:rsidR="00EA53FD">
        <w:rPr>
          <w:bCs/>
          <w:iCs/>
          <w:sz w:val="22"/>
          <w:szCs w:val="22"/>
        </w:rPr>
        <w:t xml:space="preserve"> размещаемых </w:t>
      </w:r>
      <w:r w:rsidR="004C6BA8" w:rsidRPr="004C6BA8">
        <w:rPr>
          <w:bCs/>
          <w:iCs/>
          <w:sz w:val="22"/>
          <w:szCs w:val="22"/>
        </w:rPr>
        <w:t>акций дополнительного выпуска</w:t>
      </w:r>
      <w:r w:rsidR="00A136D1" w:rsidRPr="00EE0DF7">
        <w:rPr>
          <w:bCs/>
          <w:iCs/>
          <w:sz w:val="22"/>
          <w:szCs w:val="22"/>
        </w:rPr>
        <w:t xml:space="preserve">, </w:t>
      </w:r>
      <w:r w:rsidR="00EA53FD">
        <w:rPr>
          <w:bCs/>
          <w:iCs/>
          <w:sz w:val="22"/>
          <w:szCs w:val="22"/>
        </w:rPr>
        <w:t>указанного права</w:t>
      </w:r>
      <w:r w:rsidR="00851EC6">
        <w:rPr>
          <w:bCs/>
          <w:iCs/>
          <w:sz w:val="22"/>
          <w:szCs w:val="22"/>
        </w:rPr>
        <w:t xml:space="preserve">, </w:t>
      </w:r>
      <w:r w:rsidR="00BD3978" w:rsidRPr="00BD3978">
        <w:rPr>
          <w:bCs/>
          <w:iCs/>
          <w:sz w:val="22"/>
          <w:szCs w:val="22"/>
        </w:rPr>
        <w:t>а также определ</w:t>
      </w:r>
      <w:r w:rsidR="00851EC6">
        <w:rPr>
          <w:bCs/>
          <w:iCs/>
          <w:sz w:val="22"/>
          <w:szCs w:val="22"/>
        </w:rPr>
        <w:t>ено</w:t>
      </w:r>
      <w:r w:rsidR="00BD3978" w:rsidRPr="00BD3978">
        <w:rPr>
          <w:bCs/>
          <w:iCs/>
          <w:sz w:val="22"/>
          <w:szCs w:val="22"/>
        </w:rPr>
        <w:t xml:space="preserve"> количество дополнительных обыкновенных акций, подлежащих размещению Потенциальным приобретателям по закрытой подписке</w:t>
      </w:r>
      <w:r w:rsidR="00EE0DF7">
        <w:rPr>
          <w:bCs/>
          <w:iCs/>
          <w:sz w:val="22"/>
          <w:szCs w:val="22"/>
        </w:rPr>
        <w:t>.</w:t>
      </w:r>
    </w:p>
    <w:p w:rsidR="00851EC6" w:rsidRPr="00EE0DF7" w:rsidRDefault="00851EC6" w:rsidP="008C48E2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4819"/>
        <w:gridCol w:w="4958"/>
      </w:tblGrid>
      <w:tr w:rsidR="00851EC6" w:rsidRPr="00486047" w:rsidTr="00A5308F">
        <w:tc>
          <w:tcPr>
            <w:tcW w:w="2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EC6" w:rsidRPr="00486047" w:rsidRDefault="00851EC6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EC6" w:rsidRPr="00486047" w:rsidRDefault="00851EC6" w:rsidP="00851EC6">
            <w:pPr>
              <w:pStyle w:val="ab"/>
              <w:jc w:val="both"/>
              <w:rPr>
                <w:sz w:val="22"/>
                <w:szCs w:val="22"/>
              </w:rPr>
            </w:pPr>
            <w:r w:rsidRPr="00486047">
              <w:rPr>
                <w:sz w:val="22"/>
                <w:szCs w:val="22"/>
              </w:rPr>
              <w:t>Вид, категория, и номинальная стоимость размещаемых ценных бумаг</w:t>
            </w:r>
          </w:p>
        </w:tc>
        <w:tc>
          <w:tcPr>
            <w:tcW w:w="24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EC6" w:rsidRPr="00486047" w:rsidRDefault="00851EC6" w:rsidP="00851EC6">
            <w:pPr>
              <w:pStyle w:val="21"/>
              <w:ind w:firstLine="0"/>
              <w:rPr>
                <w:rFonts w:eastAsia="Times New Roman CYR" w:cs="Times New Roman"/>
                <w:color w:val="000000"/>
                <w:sz w:val="22"/>
                <w:szCs w:val="22"/>
              </w:rPr>
            </w:pPr>
            <w:r w:rsidRPr="00486047">
              <w:rPr>
                <w:rFonts w:eastAsia="Times New Roman CYR" w:cs="Times New Roman"/>
                <w:color w:val="000000"/>
                <w:sz w:val="22"/>
                <w:szCs w:val="22"/>
              </w:rPr>
              <w:t xml:space="preserve">акции обыкновенные, номинальной стоимостью </w:t>
            </w:r>
            <w:r w:rsidRPr="00851EC6">
              <w:rPr>
                <w:rFonts w:eastAsia="Times New Roman CYR" w:cs="Times New Roman"/>
                <w:color w:val="000000"/>
                <w:sz w:val="22"/>
                <w:szCs w:val="22"/>
              </w:rPr>
              <w:t>0,81 руб. (Ноль рублей 81 коп.)</w:t>
            </w:r>
            <w:r>
              <w:rPr>
                <w:rFonts w:eastAsia="Times New Roman CYR" w:cs="Times New Roman"/>
                <w:color w:val="000000"/>
                <w:sz w:val="22"/>
                <w:szCs w:val="22"/>
              </w:rPr>
              <w:t xml:space="preserve"> </w:t>
            </w:r>
            <w:r w:rsidRPr="00A819AE">
              <w:rPr>
                <w:rFonts w:eastAsia="Times New Roman CYR" w:cs="Times New Roman"/>
                <w:color w:val="000000"/>
                <w:sz w:val="22"/>
                <w:szCs w:val="22"/>
              </w:rPr>
              <w:t xml:space="preserve">каждая </w:t>
            </w:r>
          </w:p>
        </w:tc>
      </w:tr>
      <w:tr w:rsidR="00851EC6" w:rsidRPr="00486047" w:rsidTr="00A5308F"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EC6" w:rsidRPr="00486047" w:rsidRDefault="00851EC6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EC6" w:rsidRPr="00486047" w:rsidRDefault="00851EC6" w:rsidP="0002146E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486047">
              <w:rPr>
                <w:sz w:val="22"/>
                <w:szCs w:val="22"/>
              </w:rPr>
              <w:t>осударственный регистрационный номер дополнительного выпуска и дата его присвоения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EC6" w:rsidRPr="00486047" w:rsidRDefault="00851EC6" w:rsidP="00851EC6">
            <w:pPr>
              <w:pStyle w:val="ab"/>
              <w:jc w:val="both"/>
              <w:rPr>
                <w:sz w:val="22"/>
                <w:szCs w:val="22"/>
              </w:rPr>
            </w:pPr>
            <w:r w:rsidRPr="00851EC6">
              <w:rPr>
                <w:sz w:val="22"/>
                <w:szCs w:val="22"/>
              </w:rPr>
              <w:t>1-04-30250-E-001D</w:t>
            </w:r>
            <w:r>
              <w:rPr>
                <w:sz w:val="22"/>
                <w:szCs w:val="22"/>
              </w:rPr>
              <w:t xml:space="preserve"> от </w:t>
            </w:r>
            <w:r w:rsidRPr="00851EC6">
              <w:rPr>
                <w:sz w:val="22"/>
                <w:szCs w:val="22"/>
              </w:rPr>
              <w:t>26.02.2021</w:t>
            </w:r>
          </w:p>
        </w:tc>
      </w:tr>
      <w:tr w:rsidR="00851EC6" w:rsidRPr="00486047" w:rsidTr="00A5308F"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EC6" w:rsidRPr="00486047" w:rsidRDefault="00851EC6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EC6" w:rsidRPr="004E69A7" w:rsidRDefault="00717507" w:rsidP="0002146E">
            <w:pPr>
              <w:pStyle w:val="ab"/>
              <w:jc w:val="both"/>
              <w:rPr>
                <w:sz w:val="22"/>
                <w:szCs w:val="22"/>
              </w:rPr>
            </w:pPr>
            <w:r w:rsidRPr="004E69A7">
              <w:rPr>
                <w:sz w:val="22"/>
                <w:szCs w:val="22"/>
              </w:rPr>
              <w:t>Количество размещаемых ценных бумаг дополнительного выпуска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EC6" w:rsidRPr="00486047" w:rsidRDefault="00C77FA1" w:rsidP="0002146E">
            <w:pPr>
              <w:pStyle w:val="ab"/>
              <w:jc w:val="both"/>
              <w:rPr>
                <w:sz w:val="22"/>
                <w:szCs w:val="22"/>
              </w:rPr>
            </w:pPr>
            <w:r w:rsidRPr="00C77FA1">
              <w:rPr>
                <w:sz w:val="22"/>
                <w:szCs w:val="22"/>
              </w:rPr>
              <w:t>124 390 485 шт. (Сто двадцать четыре миллиона триста девяносто тысяч четыреста восемьдесят пять штук)</w:t>
            </w:r>
          </w:p>
        </w:tc>
      </w:tr>
      <w:tr w:rsidR="00AD6BC3" w:rsidRPr="00486047" w:rsidTr="00A5308F"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D6BC3" w:rsidRDefault="001E017A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BC3" w:rsidRPr="004E69A7" w:rsidRDefault="00AD6BC3" w:rsidP="00AD6BC3">
            <w:pPr>
              <w:pStyle w:val="ab"/>
              <w:jc w:val="both"/>
              <w:rPr>
                <w:sz w:val="22"/>
                <w:szCs w:val="22"/>
              </w:rPr>
            </w:pPr>
            <w:r w:rsidRPr="004E69A7">
              <w:rPr>
                <w:sz w:val="22"/>
                <w:szCs w:val="22"/>
              </w:rPr>
              <w:t>Способ размещения ценных бумаг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6BC3" w:rsidRPr="00C77FA1" w:rsidRDefault="00AD6BC3" w:rsidP="0002146E">
            <w:pPr>
              <w:pStyle w:val="ab"/>
              <w:jc w:val="both"/>
              <w:rPr>
                <w:sz w:val="22"/>
                <w:szCs w:val="22"/>
              </w:rPr>
            </w:pPr>
            <w:r w:rsidRPr="00AD6BC3">
              <w:rPr>
                <w:sz w:val="22"/>
                <w:szCs w:val="22"/>
              </w:rPr>
              <w:t>закрытая подписка</w:t>
            </w:r>
          </w:p>
        </w:tc>
      </w:tr>
      <w:tr w:rsidR="00851EC6" w:rsidRPr="00486047" w:rsidTr="00A5308F"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EC6" w:rsidRPr="00486047" w:rsidRDefault="001E017A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EC6" w:rsidRPr="004E69A7" w:rsidRDefault="00851EC6" w:rsidP="0002146E">
            <w:pPr>
              <w:pStyle w:val="ab"/>
              <w:jc w:val="both"/>
              <w:rPr>
                <w:sz w:val="22"/>
                <w:szCs w:val="22"/>
              </w:rPr>
            </w:pPr>
            <w:r w:rsidRPr="004E69A7">
              <w:rPr>
                <w:sz w:val="22"/>
                <w:szCs w:val="22"/>
              </w:rPr>
              <w:t>Цена размещения акций дополнительного выпуска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EC6" w:rsidRPr="00486047" w:rsidRDefault="00C77FA1" w:rsidP="0002146E">
            <w:pPr>
              <w:pStyle w:val="ab"/>
              <w:jc w:val="both"/>
              <w:rPr>
                <w:sz w:val="22"/>
                <w:szCs w:val="22"/>
              </w:rPr>
            </w:pPr>
            <w:r w:rsidRPr="00C77FA1">
              <w:rPr>
                <w:sz w:val="22"/>
                <w:szCs w:val="22"/>
              </w:rPr>
              <w:t>0,81 руб. (Ноль рублей 81 коп.) за одну обыкновенную акцию дополнительного выпуска</w:t>
            </w:r>
          </w:p>
        </w:tc>
      </w:tr>
      <w:tr w:rsidR="00851EC6" w:rsidRPr="00486047" w:rsidTr="00A5308F"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EC6" w:rsidRPr="00486047" w:rsidRDefault="001E017A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EC6" w:rsidRPr="004E69A7" w:rsidRDefault="00851EC6" w:rsidP="0002146E">
            <w:pPr>
              <w:pStyle w:val="ab"/>
              <w:jc w:val="both"/>
              <w:rPr>
                <w:sz w:val="22"/>
                <w:szCs w:val="22"/>
              </w:rPr>
            </w:pPr>
            <w:r w:rsidRPr="004E69A7">
              <w:rPr>
                <w:sz w:val="22"/>
                <w:szCs w:val="22"/>
              </w:rPr>
              <w:t>Дата, на которую составляется список лиц, имеющих преимущественное право приобретения размещаемых ценных бумаг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EC6" w:rsidRPr="00486047" w:rsidRDefault="00C77FA1" w:rsidP="0002146E">
            <w:pPr>
              <w:pStyle w:val="ab"/>
              <w:jc w:val="both"/>
              <w:rPr>
                <w:sz w:val="22"/>
                <w:szCs w:val="22"/>
              </w:rPr>
            </w:pPr>
            <w:r w:rsidRPr="00C77FA1">
              <w:rPr>
                <w:sz w:val="22"/>
                <w:szCs w:val="22"/>
              </w:rPr>
              <w:t>23 ноября 2020 года</w:t>
            </w:r>
          </w:p>
        </w:tc>
      </w:tr>
      <w:tr w:rsidR="00DB57C0" w:rsidRPr="00486047" w:rsidTr="00A5308F"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B57C0" w:rsidRDefault="001E017A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7C0" w:rsidRPr="004E69A7" w:rsidRDefault="00DB57C0" w:rsidP="00DB57C0">
            <w:pPr>
              <w:pStyle w:val="ab"/>
              <w:jc w:val="both"/>
              <w:rPr>
                <w:sz w:val="22"/>
                <w:szCs w:val="22"/>
              </w:rPr>
            </w:pPr>
            <w:r w:rsidRPr="004E69A7">
              <w:rPr>
                <w:sz w:val="22"/>
                <w:szCs w:val="22"/>
              </w:rPr>
              <w:t xml:space="preserve">Срок действия преимущественного права приобретения размещаемых ценных бумаг 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7C0" w:rsidRPr="00C77FA1" w:rsidRDefault="00DB57C0" w:rsidP="0002146E">
            <w:pPr>
              <w:pStyle w:val="ab"/>
              <w:jc w:val="both"/>
              <w:rPr>
                <w:sz w:val="22"/>
                <w:szCs w:val="22"/>
              </w:rPr>
            </w:pPr>
            <w:r w:rsidRPr="00DB57C0">
              <w:rPr>
                <w:sz w:val="22"/>
                <w:szCs w:val="22"/>
              </w:rPr>
              <w:t>45 (сорок пять) календарных дней</w:t>
            </w:r>
          </w:p>
        </w:tc>
      </w:tr>
      <w:tr w:rsidR="00C77FA1" w:rsidRPr="00486047" w:rsidTr="00A5308F"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77FA1" w:rsidRDefault="001E017A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7FA1" w:rsidRPr="004E69A7" w:rsidRDefault="00C77FA1" w:rsidP="00E85E7E">
            <w:pPr>
              <w:pStyle w:val="ab"/>
              <w:jc w:val="both"/>
              <w:rPr>
                <w:sz w:val="22"/>
                <w:szCs w:val="22"/>
              </w:rPr>
            </w:pPr>
            <w:r w:rsidRPr="004E69A7">
              <w:rPr>
                <w:sz w:val="22"/>
                <w:szCs w:val="22"/>
              </w:rPr>
              <w:t>Дата начала размещения ценных бумаг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FA1" w:rsidRPr="00C77FA1" w:rsidRDefault="00E85E7E" w:rsidP="00E85E7E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85E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E85E7E">
              <w:rPr>
                <w:sz w:val="22"/>
                <w:szCs w:val="22"/>
              </w:rPr>
              <w:t xml:space="preserve"> 2021 года</w:t>
            </w:r>
          </w:p>
        </w:tc>
      </w:tr>
      <w:tr w:rsidR="00851EC6" w:rsidRPr="00486047" w:rsidTr="00A5308F"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EC6" w:rsidRPr="00486047" w:rsidRDefault="001E017A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EC6" w:rsidRPr="00486047" w:rsidRDefault="00C77FA1" w:rsidP="00C77FA1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 w:rsidR="00851EC6" w:rsidRPr="004860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окончания</w:t>
            </w:r>
            <w:r w:rsidR="00851EC6" w:rsidRPr="00486047">
              <w:rPr>
                <w:sz w:val="22"/>
                <w:szCs w:val="22"/>
              </w:rPr>
              <w:t xml:space="preserve"> преимущественного права</w:t>
            </w:r>
            <w:r w:rsidRPr="00486047">
              <w:rPr>
                <w:sz w:val="22"/>
                <w:szCs w:val="22"/>
              </w:rPr>
              <w:t xml:space="preserve"> приобретения размещаемых ценных бумаг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EC6" w:rsidRPr="00486047" w:rsidRDefault="00C77FA1" w:rsidP="00C77FA1">
            <w:pPr>
              <w:pStyle w:val="ab"/>
              <w:jc w:val="both"/>
              <w:rPr>
                <w:sz w:val="22"/>
                <w:szCs w:val="22"/>
              </w:rPr>
            </w:pPr>
            <w:r w:rsidRPr="00C77F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C77F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C77FA1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1</w:t>
            </w:r>
            <w:r w:rsidRPr="00C77FA1">
              <w:rPr>
                <w:sz w:val="22"/>
                <w:szCs w:val="22"/>
              </w:rPr>
              <w:t xml:space="preserve"> года</w:t>
            </w:r>
          </w:p>
        </w:tc>
      </w:tr>
      <w:tr w:rsidR="00851EC6" w:rsidRPr="00486047" w:rsidTr="00A5308F"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EC6" w:rsidRPr="00486047" w:rsidRDefault="001E017A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EC6" w:rsidRPr="00486047" w:rsidRDefault="00851EC6" w:rsidP="0002146E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86047">
              <w:rPr>
                <w:sz w:val="22"/>
                <w:szCs w:val="22"/>
              </w:rPr>
              <w:t>оличество поступивших в общество заявлений от лиц, имеющих преимущественное право на приобретение акций дополнительного выпуска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EC6" w:rsidRPr="00486047" w:rsidRDefault="0081640B" w:rsidP="0081640B">
            <w:pPr>
              <w:pStyle w:val="21"/>
              <w:ind w:firstLine="0"/>
              <w:rPr>
                <w:rFonts w:eastAsia="Times New Roman CYR" w:cs="Times New Roman"/>
                <w:color w:val="000000"/>
                <w:sz w:val="22"/>
                <w:szCs w:val="22"/>
              </w:rPr>
            </w:pPr>
            <w:r>
              <w:rPr>
                <w:rFonts w:eastAsia="Times New Roman CYR" w:cs="Times New Roman"/>
                <w:color w:val="000000"/>
                <w:sz w:val="22"/>
                <w:szCs w:val="22"/>
              </w:rPr>
              <w:t>2</w:t>
            </w:r>
            <w:r w:rsidR="00851EC6" w:rsidRPr="00486047">
              <w:rPr>
                <w:rFonts w:eastAsia="Times New Roman CYR" w:cs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eastAsia="Times New Roman CYR" w:cs="Times New Roman"/>
                <w:color w:val="000000"/>
                <w:sz w:val="22"/>
                <w:szCs w:val="22"/>
              </w:rPr>
              <w:t>два</w:t>
            </w:r>
            <w:r w:rsidR="00851EC6" w:rsidRPr="00486047">
              <w:rPr>
                <w:rFonts w:eastAsia="Times New Roman CYR" w:cs="Times New Roman"/>
                <w:color w:val="000000"/>
                <w:sz w:val="22"/>
                <w:szCs w:val="22"/>
              </w:rPr>
              <w:t xml:space="preserve">) </w:t>
            </w:r>
          </w:p>
        </w:tc>
      </w:tr>
      <w:tr w:rsidR="00851EC6" w:rsidRPr="00486047" w:rsidTr="00A5308F">
        <w:tc>
          <w:tcPr>
            <w:tcW w:w="20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1EC6" w:rsidRPr="00486047" w:rsidRDefault="001E017A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EC6" w:rsidRPr="00486047" w:rsidRDefault="00851EC6" w:rsidP="0002146E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86047">
              <w:rPr>
                <w:sz w:val="22"/>
                <w:szCs w:val="22"/>
              </w:rPr>
              <w:t>оличество удовлетворенных заявлений от лиц, имеющих преимущественное право на приобретение акций дополнительного выпуска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EC6" w:rsidRPr="00486047" w:rsidRDefault="0081640B" w:rsidP="0081640B">
            <w:pPr>
              <w:pStyle w:val="a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1EC6" w:rsidRPr="00A819A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</w:t>
            </w:r>
            <w:r w:rsidR="00851EC6" w:rsidRPr="00A819AE">
              <w:rPr>
                <w:sz w:val="22"/>
                <w:szCs w:val="22"/>
              </w:rPr>
              <w:t xml:space="preserve">) </w:t>
            </w:r>
          </w:p>
        </w:tc>
      </w:tr>
      <w:tr w:rsidR="00851EC6" w:rsidRPr="00486047" w:rsidTr="00A5308F">
        <w:tc>
          <w:tcPr>
            <w:tcW w:w="208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1EC6" w:rsidRPr="00486047" w:rsidRDefault="001E017A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6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1EC6" w:rsidRPr="00FE0033" w:rsidRDefault="00851EC6" w:rsidP="0002146E">
            <w:pPr>
              <w:pStyle w:val="ab"/>
              <w:jc w:val="both"/>
              <w:rPr>
                <w:sz w:val="22"/>
                <w:szCs w:val="22"/>
              </w:rPr>
            </w:pPr>
            <w:r w:rsidRPr="00FE0033">
              <w:rPr>
                <w:sz w:val="22"/>
                <w:szCs w:val="22"/>
              </w:rPr>
              <w:t>Количество акций дополнительного выпуска, размещенных лицам, имеющим преимущественное право</w:t>
            </w:r>
          </w:p>
        </w:tc>
        <w:tc>
          <w:tcPr>
            <w:tcW w:w="2430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51EC6" w:rsidRPr="00FE0033" w:rsidRDefault="0081640B" w:rsidP="0081640B">
            <w:pPr>
              <w:pStyle w:val="ab"/>
              <w:jc w:val="both"/>
              <w:rPr>
                <w:sz w:val="22"/>
                <w:szCs w:val="22"/>
              </w:rPr>
            </w:pPr>
            <w:r w:rsidRPr="00FE0033">
              <w:rPr>
                <w:sz w:val="22"/>
                <w:szCs w:val="22"/>
              </w:rPr>
              <w:t>64 935</w:t>
            </w:r>
            <w:r w:rsidR="00851EC6" w:rsidRPr="00FE0033">
              <w:rPr>
                <w:sz w:val="22"/>
                <w:szCs w:val="22"/>
              </w:rPr>
              <w:t xml:space="preserve"> </w:t>
            </w:r>
            <w:r w:rsidR="00717507" w:rsidRPr="00FE0033">
              <w:rPr>
                <w:sz w:val="22"/>
                <w:szCs w:val="22"/>
              </w:rPr>
              <w:t xml:space="preserve">шт. </w:t>
            </w:r>
            <w:r w:rsidR="00851EC6" w:rsidRPr="00FE0033">
              <w:rPr>
                <w:sz w:val="22"/>
                <w:szCs w:val="22"/>
              </w:rPr>
              <w:t>(</w:t>
            </w:r>
            <w:r w:rsidRPr="00FE0033">
              <w:rPr>
                <w:sz w:val="22"/>
                <w:szCs w:val="22"/>
              </w:rPr>
              <w:t>Шестьдесят четыре тысячи девятьсот тридцать пять</w:t>
            </w:r>
            <w:r w:rsidR="00851EC6" w:rsidRPr="00FE0033">
              <w:rPr>
                <w:sz w:val="22"/>
                <w:szCs w:val="22"/>
              </w:rPr>
              <w:t xml:space="preserve"> штук</w:t>
            </w:r>
            <w:r w:rsidR="00717507" w:rsidRPr="00FE0033">
              <w:rPr>
                <w:sz w:val="22"/>
                <w:szCs w:val="22"/>
              </w:rPr>
              <w:t>)</w:t>
            </w:r>
          </w:p>
        </w:tc>
      </w:tr>
      <w:tr w:rsidR="00851EC6" w:rsidRPr="00486047" w:rsidTr="00A5308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EC6" w:rsidRPr="00486047" w:rsidRDefault="001E017A" w:rsidP="0002146E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C6" w:rsidRPr="00FE0033" w:rsidRDefault="00851EC6" w:rsidP="00C00945">
            <w:pPr>
              <w:pStyle w:val="ab"/>
              <w:jc w:val="both"/>
              <w:rPr>
                <w:sz w:val="22"/>
                <w:szCs w:val="22"/>
              </w:rPr>
            </w:pPr>
            <w:r w:rsidRPr="00FE0033">
              <w:rPr>
                <w:sz w:val="22"/>
                <w:szCs w:val="22"/>
              </w:rPr>
              <w:t xml:space="preserve">Количество оставшихся неразмещенными, в результате осуществления акционерами преимущественного права, </w:t>
            </w:r>
            <w:r w:rsidR="004E69A7" w:rsidRPr="00FE0033">
              <w:rPr>
                <w:sz w:val="22"/>
                <w:szCs w:val="22"/>
              </w:rPr>
              <w:t xml:space="preserve">обыкновенных </w:t>
            </w:r>
            <w:r w:rsidRPr="00FE0033">
              <w:rPr>
                <w:sz w:val="22"/>
                <w:szCs w:val="22"/>
              </w:rPr>
              <w:t>акций дополнительного выпуска</w:t>
            </w:r>
            <w:r w:rsidR="00C00945" w:rsidRPr="00FE003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EC6" w:rsidRPr="00FE0033" w:rsidRDefault="0081640B" w:rsidP="0081640B">
            <w:pPr>
              <w:pStyle w:val="ab"/>
              <w:jc w:val="both"/>
              <w:rPr>
                <w:sz w:val="22"/>
                <w:szCs w:val="22"/>
              </w:rPr>
            </w:pPr>
            <w:r w:rsidRPr="00FE0033">
              <w:rPr>
                <w:sz w:val="22"/>
                <w:szCs w:val="22"/>
              </w:rPr>
              <w:t>124 325 550</w:t>
            </w:r>
            <w:r w:rsidR="001E017A" w:rsidRPr="00FE0033">
              <w:rPr>
                <w:sz w:val="22"/>
                <w:szCs w:val="22"/>
              </w:rPr>
              <w:t xml:space="preserve"> шт. (Сто двадцать четыре миллиона триста </w:t>
            </w:r>
            <w:r w:rsidRPr="00FE0033">
              <w:rPr>
                <w:sz w:val="22"/>
                <w:szCs w:val="22"/>
              </w:rPr>
              <w:t>двадцать пять тысяч пятьсот пятьдесят</w:t>
            </w:r>
            <w:r w:rsidR="001E017A" w:rsidRPr="00FE0033">
              <w:rPr>
                <w:sz w:val="22"/>
                <w:szCs w:val="22"/>
              </w:rPr>
              <w:t xml:space="preserve"> штук)</w:t>
            </w:r>
          </w:p>
        </w:tc>
      </w:tr>
    </w:tbl>
    <w:p w:rsidR="00851EC6" w:rsidRDefault="00851EC6" w:rsidP="008C48E2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2"/>
          <w:szCs w:val="22"/>
        </w:rPr>
      </w:pPr>
    </w:p>
    <w:p w:rsidR="00F56BA4" w:rsidRPr="008C48E2" w:rsidRDefault="00C00945" w:rsidP="00C00945">
      <w:pPr>
        <w:jc w:val="both"/>
        <w:rPr>
          <w:b/>
          <w:sz w:val="22"/>
          <w:szCs w:val="22"/>
        </w:rPr>
      </w:pPr>
      <w:r w:rsidRPr="00C00945">
        <w:rPr>
          <w:b/>
          <w:sz w:val="22"/>
          <w:szCs w:val="22"/>
        </w:rPr>
        <w:t>Обыкновенные акции, неразмещенные в порядке реализации преимущественного права</w:t>
      </w:r>
      <w:r>
        <w:rPr>
          <w:b/>
          <w:sz w:val="22"/>
          <w:szCs w:val="22"/>
        </w:rPr>
        <w:t xml:space="preserve"> </w:t>
      </w:r>
      <w:r w:rsidRPr="00C00945">
        <w:rPr>
          <w:b/>
          <w:sz w:val="22"/>
          <w:szCs w:val="22"/>
        </w:rPr>
        <w:t>приобретения ценных бумаг, подлежат размещению Потенциальным приобретателям по закрытой подписке и на условиях, установленных документом, содержащим условия размещения ценных бумаг</w:t>
      </w:r>
      <w:r>
        <w:rPr>
          <w:b/>
          <w:sz w:val="22"/>
          <w:szCs w:val="22"/>
        </w:rPr>
        <w:t>.</w:t>
      </w:r>
    </w:p>
    <w:p w:rsidR="00D443CC" w:rsidRPr="008C48E2" w:rsidRDefault="00D443CC" w:rsidP="008C48E2">
      <w:pPr>
        <w:ind w:firstLine="540"/>
        <w:jc w:val="right"/>
        <w:rPr>
          <w:b/>
          <w:sz w:val="22"/>
          <w:szCs w:val="22"/>
        </w:rPr>
      </w:pPr>
    </w:p>
    <w:p w:rsidR="00D443CC" w:rsidRPr="008C48E2" w:rsidRDefault="00D443CC" w:rsidP="008C48E2">
      <w:pPr>
        <w:ind w:firstLine="540"/>
        <w:jc w:val="right"/>
        <w:rPr>
          <w:b/>
          <w:sz w:val="22"/>
          <w:szCs w:val="22"/>
        </w:rPr>
      </w:pPr>
    </w:p>
    <w:p w:rsidR="00D443CC" w:rsidRPr="008C48E2" w:rsidRDefault="00242EA7" w:rsidP="008C48E2">
      <w:pPr>
        <w:ind w:firstLine="540"/>
        <w:jc w:val="right"/>
        <w:rPr>
          <w:b/>
          <w:sz w:val="22"/>
          <w:szCs w:val="22"/>
        </w:rPr>
      </w:pPr>
      <w:r w:rsidRPr="008C48E2">
        <w:rPr>
          <w:b/>
          <w:sz w:val="22"/>
          <w:szCs w:val="22"/>
        </w:rPr>
        <w:t>Совет директоров</w:t>
      </w:r>
      <w:r w:rsidR="00BB35E2" w:rsidRPr="008C48E2">
        <w:rPr>
          <w:b/>
          <w:sz w:val="22"/>
          <w:szCs w:val="22"/>
        </w:rPr>
        <w:t xml:space="preserve"> </w:t>
      </w:r>
      <w:r w:rsidR="00342A5D" w:rsidRPr="008C48E2">
        <w:rPr>
          <w:b/>
          <w:sz w:val="22"/>
          <w:szCs w:val="22"/>
        </w:rPr>
        <w:t>АО НПК «ПАНХ»</w:t>
      </w:r>
    </w:p>
    <w:sectPr w:rsidR="00D443CC" w:rsidRPr="008C48E2" w:rsidSect="006F190A">
      <w:pgSz w:w="11906" w:h="16838"/>
      <w:pgMar w:top="539" w:right="851" w:bottom="425" w:left="851" w:header="720" w:footer="2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399" w:rsidRDefault="003A6399" w:rsidP="006F190A">
      <w:r>
        <w:separator/>
      </w:r>
    </w:p>
  </w:endnote>
  <w:endnote w:type="continuationSeparator" w:id="0">
    <w:p w:rsidR="003A6399" w:rsidRDefault="003A6399" w:rsidP="006F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399" w:rsidRDefault="003A6399" w:rsidP="006F190A">
      <w:r>
        <w:separator/>
      </w:r>
    </w:p>
  </w:footnote>
  <w:footnote w:type="continuationSeparator" w:id="0">
    <w:p w:rsidR="003A6399" w:rsidRDefault="003A6399" w:rsidP="006F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A3"/>
    <w:rsid w:val="00003CE5"/>
    <w:rsid w:val="00015BF4"/>
    <w:rsid w:val="0002377E"/>
    <w:rsid w:val="00027D03"/>
    <w:rsid w:val="00042743"/>
    <w:rsid w:val="000A5733"/>
    <w:rsid w:val="000C0CA0"/>
    <w:rsid w:val="000E091D"/>
    <w:rsid w:val="0010056D"/>
    <w:rsid w:val="00115BFF"/>
    <w:rsid w:val="00117056"/>
    <w:rsid w:val="001319A3"/>
    <w:rsid w:val="00155F64"/>
    <w:rsid w:val="00170927"/>
    <w:rsid w:val="00171B63"/>
    <w:rsid w:val="00187EBA"/>
    <w:rsid w:val="001963DF"/>
    <w:rsid w:val="001A2F2A"/>
    <w:rsid w:val="001A3033"/>
    <w:rsid w:val="001B0D94"/>
    <w:rsid w:val="001E017A"/>
    <w:rsid w:val="00234E46"/>
    <w:rsid w:val="00242EA7"/>
    <w:rsid w:val="00254084"/>
    <w:rsid w:val="002628B2"/>
    <w:rsid w:val="00266038"/>
    <w:rsid w:val="002779A7"/>
    <w:rsid w:val="002E4C3A"/>
    <w:rsid w:val="00326CB3"/>
    <w:rsid w:val="0033028E"/>
    <w:rsid w:val="00331853"/>
    <w:rsid w:val="00342A5D"/>
    <w:rsid w:val="003942A4"/>
    <w:rsid w:val="003A6399"/>
    <w:rsid w:val="003C6FF3"/>
    <w:rsid w:val="003D3471"/>
    <w:rsid w:val="00420960"/>
    <w:rsid w:val="00430833"/>
    <w:rsid w:val="00451564"/>
    <w:rsid w:val="00483C71"/>
    <w:rsid w:val="00495D70"/>
    <w:rsid w:val="004A18EA"/>
    <w:rsid w:val="004B7367"/>
    <w:rsid w:val="004C19FB"/>
    <w:rsid w:val="004C6BA8"/>
    <w:rsid w:val="004E0261"/>
    <w:rsid w:val="004E5CE5"/>
    <w:rsid w:val="004E69A7"/>
    <w:rsid w:val="00506F88"/>
    <w:rsid w:val="0051479F"/>
    <w:rsid w:val="00522113"/>
    <w:rsid w:val="00554336"/>
    <w:rsid w:val="005661BF"/>
    <w:rsid w:val="005674DA"/>
    <w:rsid w:val="005C6A10"/>
    <w:rsid w:val="005F431E"/>
    <w:rsid w:val="005F6ADA"/>
    <w:rsid w:val="006207ED"/>
    <w:rsid w:val="00660CD3"/>
    <w:rsid w:val="006842F2"/>
    <w:rsid w:val="006979B8"/>
    <w:rsid w:val="006C778A"/>
    <w:rsid w:val="006E111A"/>
    <w:rsid w:val="006E2DBC"/>
    <w:rsid w:val="006F190A"/>
    <w:rsid w:val="007156CA"/>
    <w:rsid w:val="00717507"/>
    <w:rsid w:val="00734D82"/>
    <w:rsid w:val="0075695B"/>
    <w:rsid w:val="00793D22"/>
    <w:rsid w:val="0079520F"/>
    <w:rsid w:val="007B4C9B"/>
    <w:rsid w:val="007C6735"/>
    <w:rsid w:val="007C6FED"/>
    <w:rsid w:val="0081640B"/>
    <w:rsid w:val="00841AB9"/>
    <w:rsid w:val="00851EC6"/>
    <w:rsid w:val="008675FF"/>
    <w:rsid w:val="00881DBE"/>
    <w:rsid w:val="00885E16"/>
    <w:rsid w:val="00886055"/>
    <w:rsid w:val="008B428E"/>
    <w:rsid w:val="008C48E2"/>
    <w:rsid w:val="008C5075"/>
    <w:rsid w:val="008D25AE"/>
    <w:rsid w:val="008E7AC9"/>
    <w:rsid w:val="008F1FAC"/>
    <w:rsid w:val="00902704"/>
    <w:rsid w:val="009053F6"/>
    <w:rsid w:val="009970C9"/>
    <w:rsid w:val="009E5EA3"/>
    <w:rsid w:val="009E60D9"/>
    <w:rsid w:val="00A136D1"/>
    <w:rsid w:val="00A16BB3"/>
    <w:rsid w:val="00A23D21"/>
    <w:rsid w:val="00A40E45"/>
    <w:rsid w:val="00A477E2"/>
    <w:rsid w:val="00A5308F"/>
    <w:rsid w:val="00A83455"/>
    <w:rsid w:val="00AA5933"/>
    <w:rsid w:val="00AC091A"/>
    <w:rsid w:val="00AC78ED"/>
    <w:rsid w:val="00AC7DE3"/>
    <w:rsid w:val="00AD6BC3"/>
    <w:rsid w:val="00B00669"/>
    <w:rsid w:val="00B35091"/>
    <w:rsid w:val="00B51A7B"/>
    <w:rsid w:val="00BA40A6"/>
    <w:rsid w:val="00BB35E2"/>
    <w:rsid w:val="00BD3978"/>
    <w:rsid w:val="00BE2755"/>
    <w:rsid w:val="00BE2CEA"/>
    <w:rsid w:val="00C00945"/>
    <w:rsid w:val="00C02A0A"/>
    <w:rsid w:val="00C4303C"/>
    <w:rsid w:val="00C53D37"/>
    <w:rsid w:val="00C77FA1"/>
    <w:rsid w:val="00C837F6"/>
    <w:rsid w:val="00C95E6B"/>
    <w:rsid w:val="00CB76C8"/>
    <w:rsid w:val="00CD39C8"/>
    <w:rsid w:val="00CF30F4"/>
    <w:rsid w:val="00D1716F"/>
    <w:rsid w:val="00D443CC"/>
    <w:rsid w:val="00D754CC"/>
    <w:rsid w:val="00D857A4"/>
    <w:rsid w:val="00D90789"/>
    <w:rsid w:val="00DB0F9A"/>
    <w:rsid w:val="00DB4BA8"/>
    <w:rsid w:val="00DB57C0"/>
    <w:rsid w:val="00DD5863"/>
    <w:rsid w:val="00DF01BD"/>
    <w:rsid w:val="00E247BB"/>
    <w:rsid w:val="00E26957"/>
    <w:rsid w:val="00E3324D"/>
    <w:rsid w:val="00E44E5A"/>
    <w:rsid w:val="00E53770"/>
    <w:rsid w:val="00E85E7E"/>
    <w:rsid w:val="00E944E5"/>
    <w:rsid w:val="00EA53FD"/>
    <w:rsid w:val="00EC0EB0"/>
    <w:rsid w:val="00EE0DF7"/>
    <w:rsid w:val="00EF78CA"/>
    <w:rsid w:val="00F0003F"/>
    <w:rsid w:val="00F32B2E"/>
    <w:rsid w:val="00F4515D"/>
    <w:rsid w:val="00F56BA4"/>
    <w:rsid w:val="00F73F5C"/>
    <w:rsid w:val="00F9254A"/>
    <w:rsid w:val="00FD7754"/>
    <w:rsid w:val="00FE003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5A328"/>
  <w15:chartTrackingRefBased/>
  <w15:docId w15:val="{ECF47A70-226F-4085-B5CC-158C4289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5EA3"/>
    <w:pPr>
      <w:jc w:val="both"/>
    </w:pPr>
    <w:rPr>
      <w:szCs w:val="20"/>
    </w:rPr>
  </w:style>
  <w:style w:type="paragraph" w:customStyle="1" w:styleId="11">
    <w:name w:val="Заголовок 11"/>
    <w:rsid w:val="009E5EA3"/>
    <w:pPr>
      <w:widowControl w:val="0"/>
      <w:autoSpaceDE w:val="0"/>
      <w:autoSpaceDN w:val="0"/>
      <w:adjustRightInd w:val="0"/>
      <w:spacing w:before="360" w:after="40"/>
    </w:pPr>
    <w:rPr>
      <w:b/>
      <w:bCs/>
      <w:sz w:val="24"/>
      <w:szCs w:val="24"/>
    </w:rPr>
  </w:style>
  <w:style w:type="paragraph" w:customStyle="1" w:styleId="a4">
    <w:basedOn w:val="a"/>
    <w:rsid w:val="00EF78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170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117056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5F6ADA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a7">
    <w:name w:val="header"/>
    <w:basedOn w:val="a"/>
    <w:link w:val="a8"/>
    <w:rsid w:val="006F19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F190A"/>
    <w:rPr>
      <w:sz w:val="24"/>
      <w:szCs w:val="24"/>
    </w:rPr>
  </w:style>
  <w:style w:type="paragraph" w:styleId="a9">
    <w:name w:val="footer"/>
    <w:basedOn w:val="a"/>
    <w:link w:val="aa"/>
    <w:uiPriority w:val="99"/>
    <w:rsid w:val="006F19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F190A"/>
    <w:rPr>
      <w:sz w:val="24"/>
      <w:szCs w:val="24"/>
    </w:rPr>
  </w:style>
  <w:style w:type="character" w:customStyle="1" w:styleId="blk">
    <w:name w:val="blk"/>
    <w:rsid w:val="00254084"/>
  </w:style>
  <w:style w:type="paragraph" w:customStyle="1" w:styleId="ab">
    <w:name w:val="Содержимое таблицы"/>
    <w:basedOn w:val="a"/>
    <w:rsid w:val="00851EC6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customStyle="1" w:styleId="21">
    <w:name w:val="Основной текст с отступом 21"/>
    <w:basedOn w:val="a"/>
    <w:rsid w:val="00851EC6"/>
    <w:pPr>
      <w:ind w:firstLine="709"/>
      <w:jc w:val="both"/>
    </w:pPr>
    <w:rPr>
      <w:rFonts w:eastAsia="Arial Unicode MS" w:cs="Mangal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акционеры открытого акционерного общества</vt:lpstr>
    </vt:vector>
  </TitlesOfParts>
  <Company>KRC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акционеры открытого акционерного общества</dc:title>
  <dc:subject/>
  <dc:creator>Urist</dc:creator>
  <cp:keywords/>
  <dc:description/>
  <cp:lastModifiedBy>1</cp:lastModifiedBy>
  <cp:revision>3</cp:revision>
  <cp:lastPrinted>2021-02-24T13:48:00Z</cp:lastPrinted>
  <dcterms:created xsi:type="dcterms:W3CDTF">2021-04-27T11:41:00Z</dcterms:created>
  <dcterms:modified xsi:type="dcterms:W3CDTF">2021-04-27T11:47:00Z</dcterms:modified>
</cp:coreProperties>
</file>